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6CC" w14:textId="1D0E89DA" w:rsidR="00563C01" w:rsidRDefault="0025626B" w:rsidP="007A55A5">
      <w:pPr>
        <w:spacing w:after="0" w:line="240" w:lineRule="auto"/>
        <w:rPr>
          <w:b/>
          <w:bCs/>
        </w:rPr>
      </w:pPr>
      <w:r w:rsidRPr="00971C00">
        <w:rPr>
          <w:b/>
          <w:bCs/>
        </w:rPr>
        <w:t xml:space="preserve">Opzet redactioneel artikel </w:t>
      </w:r>
      <w:r w:rsidR="00EC0079">
        <w:rPr>
          <w:b/>
          <w:bCs/>
        </w:rPr>
        <w:t>Maan</w:t>
      </w:r>
      <w:r w:rsidR="00472279">
        <w:rPr>
          <w:b/>
          <w:bCs/>
        </w:rPr>
        <w:t>d</w:t>
      </w:r>
      <w:r w:rsidR="00EC0079">
        <w:rPr>
          <w:b/>
          <w:bCs/>
        </w:rPr>
        <w:t xml:space="preserve"> van de Veilige Schoolomgeving</w:t>
      </w:r>
    </w:p>
    <w:p w14:paraId="51CB3F2B" w14:textId="77777777" w:rsidR="00931AE6" w:rsidRPr="00971C00" w:rsidRDefault="00931AE6" w:rsidP="007A55A5">
      <w:pPr>
        <w:spacing w:after="0" w:line="240" w:lineRule="auto"/>
        <w:rPr>
          <w:b/>
          <w:bCs/>
        </w:rPr>
      </w:pPr>
    </w:p>
    <w:p w14:paraId="1C892CDE" w14:textId="77777777" w:rsidR="006F5802" w:rsidRDefault="006F5802" w:rsidP="007A55A5">
      <w:pPr>
        <w:spacing w:after="0" w:line="240" w:lineRule="auto"/>
      </w:pPr>
    </w:p>
    <w:p w14:paraId="5B9DE17B" w14:textId="1E7DAB99" w:rsidR="00EC0079" w:rsidRPr="0041009C" w:rsidRDefault="00B54978" w:rsidP="007A55A5">
      <w:pPr>
        <w:spacing w:after="0" w:line="240" w:lineRule="auto"/>
        <w:rPr>
          <w:b/>
          <w:bCs/>
        </w:rPr>
      </w:pPr>
      <w:r w:rsidRPr="7687A45F">
        <w:rPr>
          <w:b/>
          <w:bCs/>
        </w:rPr>
        <w:t>Wij</w:t>
      </w:r>
      <w:r w:rsidR="00EC0079" w:rsidRPr="7687A45F">
        <w:rPr>
          <w:b/>
          <w:bCs/>
        </w:rPr>
        <w:t xml:space="preserve"> gaan </w:t>
      </w:r>
      <w:r w:rsidR="00472279" w:rsidRPr="7687A45F">
        <w:rPr>
          <w:b/>
          <w:bCs/>
        </w:rPr>
        <w:t>weer</w:t>
      </w:r>
      <w:r w:rsidR="00EC0079" w:rsidRPr="7687A45F">
        <w:rPr>
          <w:b/>
          <w:bCs/>
        </w:rPr>
        <w:t xml:space="preserve"> naar school! </w:t>
      </w:r>
    </w:p>
    <w:p w14:paraId="77CD9103" w14:textId="01D7C67D" w:rsidR="00EC0079" w:rsidRDefault="00CE0711" w:rsidP="007A55A5">
      <w:pPr>
        <w:spacing w:after="0" w:line="240" w:lineRule="auto"/>
      </w:pPr>
      <w:r>
        <w:t xml:space="preserve">In de maand september, als iedereen weer naar school gaat, zijn helaas meer scholieren betrokken bij ongevallen (Bron: </w:t>
      </w:r>
      <w:proofErr w:type="spellStart"/>
      <w:r>
        <w:t>Viastat</w:t>
      </w:r>
      <w:proofErr w:type="spellEnd"/>
      <w:r>
        <w:t xml:space="preserve">). Om dat te voorkomen vragen we in de Maand van de Veilige Schoolomgeving </w:t>
      </w:r>
      <w:r w:rsidR="00912ED3">
        <w:t xml:space="preserve">(21 augustus tot en met 22 september) </w:t>
      </w:r>
      <w:r>
        <w:t>extra aandacht voor verkeersveiligheid.</w:t>
      </w:r>
    </w:p>
    <w:p w14:paraId="160D11EF" w14:textId="77777777" w:rsidR="00CE0711" w:rsidRDefault="00CE0711" w:rsidP="007A55A5">
      <w:pPr>
        <w:spacing w:after="0" w:line="240" w:lineRule="auto"/>
      </w:pPr>
    </w:p>
    <w:p w14:paraId="1E3E9C34" w14:textId="7A2035E6" w:rsidR="00BA4C38" w:rsidRDefault="002345B5" w:rsidP="007A55A5">
      <w:pPr>
        <w:spacing w:after="0" w:line="240" w:lineRule="auto"/>
      </w:pPr>
      <w:r>
        <w:t>Na een lange zomervakantie is</w:t>
      </w:r>
      <w:r w:rsidR="00B8690B">
        <w:t xml:space="preserve"> het goed </w:t>
      </w:r>
      <w:r w:rsidR="00855325">
        <w:t xml:space="preserve">aandacht te schenken aan </w:t>
      </w:r>
      <w:r w:rsidR="00B8690B">
        <w:t>veilig verkeersgedrag. Kleine kinderen gaan vo</w:t>
      </w:r>
      <w:r w:rsidR="000225A5">
        <w:t xml:space="preserve">or </w:t>
      </w:r>
      <w:r w:rsidR="00B8690B">
        <w:t>het eerst o</w:t>
      </w:r>
      <w:r w:rsidR="000225A5">
        <w:t>p</w:t>
      </w:r>
      <w:r w:rsidR="00B8690B">
        <w:t xml:space="preserve"> pad naar school</w:t>
      </w:r>
      <w:r w:rsidR="000225A5">
        <w:t xml:space="preserve"> samen met de o</w:t>
      </w:r>
      <w:r w:rsidR="00931AE6">
        <w:t>ud</w:t>
      </w:r>
      <w:r w:rsidR="000225A5">
        <w:t>ers</w:t>
      </w:r>
      <w:r w:rsidR="00B8690B">
        <w:t>, andere</w:t>
      </w:r>
      <w:r w:rsidR="000225A5">
        <w:t xml:space="preserve"> leerlingen gaan voor het eerst alleen op weg. En de overige weggebruikers zijn niet meer gewend</w:t>
      </w:r>
      <w:r w:rsidR="003F7495">
        <w:t xml:space="preserve"> aan de drukke schoolspits. </w:t>
      </w:r>
    </w:p>
    <w:p w14:paraId="2508F696" w14:textId="63E89B67" w:rsidR="000C7518" w:rsidRDefault="000C7518" w:rsidP="007A55A5">
      <w:pPr>
        <w:spacing w:after="0" w:line="240" w:lineRule="auto"/>
      </w:pPr>
    </w:p>
    <w:p w14:paraId="65A46AA3" w14:textId="3F3058BF" w:rsidR="000225A5" w:rsidRPr="00BA4C38" w:rsidRDefault="00912ED3" w:rsidP="007A55A5">
      <w:pPr>
        <w:spacing w:after="0" w:line="240" w:lineRule="auto"/>
        <w:rPr>
          <w:b/>
          <w:bCs/>
        </w:rPr>
      </w:pPr>
      <w:r>
        <w:rPr>
          <w:b/>
          <w:bCs/>
        </w:rPr>
        <w:t>B</w:t>
      </w:r>
      <w:r w:rsidR="00BA4C38" w:rsidRPr="00BA4C38">
        <w:rPr>
          <w:b/>
          <w:bCs/>
        </w:rPr>
        <w:t>etrokkenheid</w:t>
      </w:r>
      <w:r>
        <w:rPr>
          <w:b/>
          <w:bCs/>
        </w:rPr>
        <w:t xml:space="preserve"> van opvoeders</w:t>
      </w:r>
    </w:p>
    <w:p w14:paraId="562A4BBF" w14:textId="07A96B77" w:rsidR="008244F3" w:rsidDel="008D3F3D" w:rsidRDefault="00912ED3" w:rsidP="005A077A">
      <w:pPr>
        <w:spacing w:after="0" w:line="240" w:lineRule="auto"/>
      </w:pPr>
      <w:r>
        <w:t xml:space="preserve">De </w:t>
      </w:r>
      <w:r w:rsidR="00BA4C38">
        <w:t xml:space="preserve">Maand van de </w:t>
      </w:r>
      <w:r w:rsidR="007630C5">
        <w:t>V</w:t>
      </w:r>
      <w:r w:rsidR="00BA4C38">
        <w:t xml:space="preserve">eilige </w:t>
      </w:r>
      <w:r w:rsidR="007630C5">
        <w:t>S</w:t>
      </w:r>
      <w:r w:rsidR="00BA4C38">
        <w:t xml:space="preserve">choolomgeving </w:t>
      </w:r>
      <w:r>
        <w:t xml:space="preserve">richt zich </w:t>
      </w:r>
      <w:r w:rsidR="00401465">
        <w:t>dit jaar</w:t>
      </w:r>
      <w:r>
        <w:t xml:space="preserve"> vooral </w:t>
      </w:r>
      <w:r w:rsidR="00401465">
        <w:t xml:space="preserve">op </w:t>
      </w:r>
      <w:r>
        <w:t xml:space="preserve">de overige weggebruikers en </w:t>
      </w:r>
      <w:r w:rsidR="00401465">
        <w:t>de o</w:t>
      </w:r>
      <w:r>
        <w:t>pvoed</w:t>
      </w:r>
      <w:r w:rsidR="00401465">
        <w:t>er</w:t>
      </w:r>
      <w:r>
        <w:t>s</w:t>
      </w:r>
      <w:r w:rsidR="005A077A">
        <w:t xml:space="preserve">. </w:t>
      </w:r>
      <w:r>
        <w:br/>
      </w:r>
      <w:r w:rsidR="005A077A">
        <w:t>Het</w:t>
      </w:r>
      <w:r w:rsidR="007F565A">
        <w:t xml:space="preserve"> </w:t>
      </w:r>
      <w:r w:rsidR="005A077A">
        <w:t xml:space="preserve">eerste </w:t>
      </w:r>
      <w:r w:rsidR="007F565A">
        <w:t>doel</w:t>
      </w:r>
      <w:r w:rsidR="005A077A">
        <w:t xml:space="preserve"> </w:t>
      </w:r>
      <w:r>
        <w:t xml:space="preserve">voor de opvoeders </w:t>
      </w:r>
      <w:r w:rsidR="005A077A">
        <w:t xml:space="preserve">is </w:t>
      </w:r>
      <w:r w:rsidR="007F565A">
        <w:t>"</w:t>
      </w:r>
      <w:r w:rsidR="002A16E6">
        <w:t xml:space="preserve">samen meters maken", zodat </w:t>
      </w:r>
      <w:r w:rsidR="00E546C2">
        <w:t xml:space="preserve">kinderen uiteindelijk zelfstandig </w:t>
      </w:r>
      <w:r w:rsidR="002A16E6">
        <w:t xml:space="preserve">en veilig </w:t>
      </w:r>
      <w:r w:rsidR="00E546C2">
        <w:t>kunnen deelnemen aan het ve</w:t>
      </w:r>
      <w:r w:rsidR="002A16E6">
        <w:t>rkeer.</w:t>
      </w:r>
      <w:r w:rsidR="00401465">
        <w:t xml:space="preserve">  </w:t>
      </w:r>
      <w:r w:rsidR="005A077A">
        <w:t xml:space="preserve">Het tweede doel is actief blijven als opvoeder wanneer je kind naar de middelbare school gaat. </w:t>
      </w:r>
      <w:r w:rsidR="005A077A">
        <w:br/>
        <w:t>O</w:t>
      </w:r>
      <w:r w:rsidR="00E2099B">
        <w:t xml:space="preserve">m </w:t>
      </w:r>
      <w:r>
        <w:t>opvoeders</w:t>
      </w:r>
      <w:r w:rsidR="00E2099B">
        <w:t xml:space="preserve"> mee te nemen in het proces van </w:t>
      </w:r>
      <w:r w:rsidR="008D3F3D">
        <w:t xml:space="preserve">de </w:t>
      </w:r>
      <w:r>
        <w:t>begeleid</w:t>
      </w:r>
      <w:r w:rsidR="008D3F3D">
        <w:t>ing</w:t>
      </w:r>
      <w:r w:rsidR="00401465">
        <w:t xml:space="preserve"> van hun kinderen</w:t>
      </w:r>
      <w:r w:rsidR="005A077A">
        <w:t xml:space="preserve"> is een </w:t>
      </w:r>
      <w:proofErr w:type="spellStart"/>
      <w:r w:rsidR="005A077A">
        <w:t>infographic</w:t>
      </w:r>
      <w:proofErr w:type="spellEnd"/>
      <w:r w:rsidR="005A077A">
        <w:t xml:space="preserve"> gemaakt. Hierin worden drie fases beschreven:</w:t>
      </w:r>
      <w:r w:rsidR="004E12CD">
        <w:t xml:space="preserve"> </w:t>
      </w:r>
    </w:p>
    <w:p w14:paraId="7C472FF7" w14:textId="4F3064FC" w:rsidR="007431A2" w:rsidRDefault="008244F3" w:rsidP="7687A45F">
      <w:pPr>
        <w:spacing w:after="0" w:line="240" w:lineRule="auto"/>
      </w:pPr>
      <w:r>
        <w:t>1: O</w:t>
      </w:r>
      <w:r w:rsidR="00912ED3">
        <w:t>pvoed</w:t>
      </w:r>
      <w:r>
        <w:t xml:space="preserve">ers gaan met kinderen tot circa 9 jaar samen lopend of fietsend op pad om hen te begeleiden en om hen veilig verkeersgedrag </w:t>
      </w:r>
      <w:r w:rsidR="003E69F6">
        <w:t>aan</w:t>
      </w:r>
      <w:r>
        <w:t xml:space="preserve"> te leren. Goed voorbeel</w:t>
      </w:r>
      <w:r w:rsidR="003E69F6">
        <w:t>d</w:t>
      </w:r>
      <w:r>
        <w:t xml:space="preserve"> doet daarbij goed volgen.</w:t>
      </w:r>
    </w:p>
    <w:p w14:paraId="568F48A7" w14:textId="61C4EEFC" w:rsidR="007431A2" w:rsidRDefault="008244F3" w:rsidP="7687A45F">
      <w:pPr>
        <w:spacing w:after="0" w:line="240" w:lineRule="auto"/>
      </w:pPr>
      <w:r>
        <w:t xml:space="preserve">2: Vanaf </w:t>
      </w:r>
      <w:r w:rsidR="006722E9">
        <w:t xml:space="preserve">circa groep 6 van de basisschool zijn leerlingen </w:t>
      </w:r>
      <w:r w:rsidR="00441759">
        <w:t xml:space="preserve">zover dat </w:t>
      </w:r>
      <w:r w:rsidR="003E69F6">
        <w:t>zij de route naar school die ze vaak hebben geoefend zelfstandig en veilig kunne</w:t>
      </w:r>
      <w:r w:rsidR="008124A8">
        <w:t>n</w:t>
      </w:r>
      <w:r w:rsidR="003E69F6">
        <w:t xml:space="preserve"> afleggen.</w:t>
      </w:r>
    </w:p>
    <w:p w14:paraId="7BC6DB17" w14:textId="0AECB640" w:rsidR="005A077A" w:rsidRDefault="003E69F6" w:rsidP="007A55A5">
      <w:pPr>
        <w:spacing w:after="0" w:line="240" w:lineRule="auto"/>
      </w:pPr>
      <w:r>
        <w:t xml:space="preserve">3: Vanaf de </w:t>
      </w:r>
      <w:r w:rsidR="008124A8">
        <w:t xml:space="preserve">start </w:t>
      </w:r>
      <w:r>
        <w:t xml:space="preserve">middelbare school </w:t>
      </w:r>
      <w:r w:rsidR="008124A8">
        <w:t>treedt een nieuwe fase. De route is weer anders en vaak langer en kinderen zijn</w:t>
      </w:r>
      <w:r w:rsidR="00CE0711">
        <w:t xml:space="preserve"> vaker</w:t>
      </w:r>
      <w:r w:rsidR="008124A8">
        <w:t xml:space="preserve"> afgeleid</w:t>
      </w:r>
      <w:r w:rsidR="007E5489">
        <w:t xml:space="preserve"> door smartphone, muziek en leeftijdgenoten</w:t>
      </w:r>
      <w:r w:rsidR="00CE0711">
        <w:t xml:space="preserve"> en zoeken de grenzen op, ook in het verkeer</w:t>
      </w:r>
      <w:r w:rsidR="007E5489">
        <w:t>.</w:t>
      </w:r>
      <w:r w:rsidR="00586D40">
        <w:t xml:space="preserve"> </w:t>
      </w:r>
      <w:r w:rsidR="005A077A">
        <w:t>Het is ook in deze fase heel belangrijk in gesprek te blijven met je kind over veiligheid in het verkeer</w:t>
      </w:r>
      <w:r w:rsidR="00912ED3">
        <w:t xml:space="preserve"> en zelf het goede voorbeeld te geven</w:t>
      </w:r>
      <w:r w:rsidR="005A077A">
        <w:t>.</w:t>
      </w:r>
    </w:p>
    <w:p w14:paraId="5B0D4EE6" w14:textId="6120F757" w:rsidR="007431A2" w:rsidRDefault="00912ED3" w:rsidP="007A55A5">
      <w:pPr>
        <w:spacing w:after="0" w:line="240" w:lineRule="auto"/>
      </w:pPr>
      <w:r>
        <w:br/>
        <w:t>We raden</w:t>
      </w:r>
      <w:r w:rsidR="00066CE2">
        <w:t xml:space="preserve"> </w:t>
      </w:r>
      <w:r w:rsidR="008D2A7F">
        <w:t xml:space="preserve">de ouders en verzorgers </w:t>
      </w:r>
      <w:r>
        <w:t xml:space="preserve">van scholieren in het voortgezet onderwijs en in groep 7-8 van het primair onderwijs aan om </w:t>
      </w:r>
      <w:r w:rsidR="00586D40">
        <w:t xml:space="preserve">samen </w:t>
      </w:r>
      <w:r>
        <w:t>een “</w:t>
      </w:r>
      <w:r w:rsidR="00066CE2">
        <w:t xml:space="preserve">ouder-kind </w:t>
      </w:r>
      <w:r w:rsidR="005A077A">
        <w:t>deal</w:t>
      </w:r>
      <w:r>
        <w:t>”</w:t>
      </w:r>
      <w:r w:rsidR="00066CE2">
        <w:t xml:space="preserve"> af te sluiten. </w:t>
      </w:r>
      <w:r w:rsidR="008C590B">
        <w:t xml:space="preserve">Hierin spreken </w:t>
      </w:r>
      <w:r w:rsidR="008D2A7F">
        <w:t xml:space="preserve">ze </w:t>
      </w:r>
      <w:r w:rsidR="008C590B">
        <w:t xml:space="preserve">gezamenlijk verkeersveilig gedrag af. </w:t>
      </w:r>
      <w:r w:rsidR="00333114">
        <w:t xml:space="preserve">Dus het kind stopt de smartphone </w:t>
      </w:r>
      <w:r w:rsidR="00B032D2">
        <w:t>onderweg</w:t>
      </w:r>
      <w:r w:rsidR="00333114">
        <w:t xml:space="preserve"> in de rugtas en de o</w:t>
      </w:r>
      <w:r w:rsidR="008D2A7F">
        <w:t>pvoed</w:t>
      </w:r>
      <w:r w:rsidR="00333114">
        <w:t xml:space="preserve">ers gebruiken in de auto </w:t>
      </w:r>
      <w:r w:rsidR="00CA3338">
        <w:t xml:space="preserve">of op de fiets </w:t>
      </w:r>
      <w:r w:rsidR="00333114">
        <w:t xml:space="preserve">ook geen </w:t>
      </w:r>
      <w:r w:rsidR="00B032D2">
        <w:t>telefoon.</w:t>
      </w:r>
      <w:r w:rsidR="008C590B">
        <w:t xml:space="preserve"> En dat geldt natuurlijk ook voor </w:t>
      </w:r>
      <w:r w:rsidR="00CE0711">
        <w:t>andere overtredingen, rijden zonder helm op de scooter, op de stoep fietsen of</w:t>
      </w:r>
      <w:r w:rsidR="008C590B">
        <w:t xml:space="preserve"> door rood licht</w:t>
      </w:r>
      <w:r w:rsidR="00CE0711">
        <w:t xml:space="preserve"> rijden</w:t>
      </w:r>
      <w:r w:rsidR="008C590B">
        <w:t>.</w:t>
      </w:r>
      <w:r>
        <w:t xml:space="preserve"> </w:t>
      </w:r>
    </w:p>
    <w:p w14:paraId="29BB507D" w14:textId="338968AF" w:rsidR="00B032D2" w:rsidRDefault="00B032D2" w:rsidP="7687A45F">
      <w:pPr>
        <w:spacing w:after="0" w:line="240" w:lineRule="auto"/>
      </w:pPr>
    </w:p>
    <w:p w14:paraId="2AA7052B" w14:textId="32932C56" w:rsidR="00614D1B" w:rsidRPr="00614D1B" w:rsidRDefault="00614D1B" w:rsidP="007A55A5">
      <w:pPr>
        <w:spacing w:after="0" w:line="240" w:lineRule="auto"/>
        <w:rPr>
          <w:b/>
          <w:bCs/>
        </w:rPr>
      </w:pPr>
      <w:r w:rsidRPr="00614D1B">
        <w:rPr>
          <w:b/>
          <w:bCs/>
        </w:rPr>
        <w:t>Participatie van scholen en gemeenten</w:t>
      </w:r>
    </w:p>
    <w:p w14:paraId="5318B88E" w14:textId="3A919508" w:rsidR="00614D1B" w:rsidRDefault="00CE0711" w:rsidP="007A55A5">
      <w:pPr>
        <w:spacing w:after="0" w:line="240" w:lineRule="auto"/>
      </w:pPr>
      <w:r>
        <w:t>D</w:t>
      </w:r>
      <w:r w:rsidR="00873952">
        <w:t xml:space="preserve">e scholen </w:t>
      </w:r>
      <w:r w:rsidR="007630C5">
        <w:t xml:space="preserve">van het </w:t>
      </w:r>
      <w:r w:rsidR="00912ED3">
        <w:t>primair,</w:t>
      </w:r>
      <w:r w:rsidR="007630C5">
        <w:t xml:space="preserve"> voortgezet </w:t>
      </w:r>
      <w:r w:rsidR="00912ED3">
        <w:t>en middelbaar beroeps</w:t>
      </w:r>
      <w:r w:rsidR="007630C5">
        <w:t xml:space="preserve">onderwijs gaan </w:t>
      </w:r>
      <w:r w:rsidR="00873952">
        <w:t xml:space="preserve">tijdens deze </w:t>
      </w:r>
      <w:r>
        <w:t>thema</w:t>
      </w:r>
      <w:r w:rsidR="00873952">
        <w:t xml:space="preserve">maand </w:t>
      </w:r>
      <w:r>
        <w:t xml:space="preserve">ook extra </w:t>
      </w:r>
      <w:r w:rsidR="007630C5">
        <w:t xml:space="preserve">aan de slag met verkeersveilig gedrag. </w:t>
      </w:r>
      <w:r w:rsidR="00B05DA8">
        <w:t>Het basisonderwijs zet</w:t>
      </w:r>
      <w:r w:rsidR="009A5240">
        <w:t xml:space="preserve"> de lessen van S</w:t>
      </w:r>
      <w:r>
        <w:t>CHOOL</w:t>
      </w:r>
      <w:r w:rsidR="009A5240">
        <w:t xml:space="preserve"> op SEE</w:t>
      </w:r>
      <w:r w:rsidR="00912ED3">
        <w:t>F</w:t>
      </w:r>
      <w:r w:rsidR="009A5240">
        <w:t xml:space="preserve"> en de </w:t>
      </w:r>
      <w:proofErr w:type="spellStart"/>
      <w:r w:rsidR="009A5240">
        <w:t>schoolbrengweek</w:t>
      </w:r>
      <w:proofErr w:type="spellEnd"/>
      <w:r w:rsidR="00317EC2">
        <w:t xml:space="preserve"> in</w:t>
      </w:r>
      <w:r w:rsidR="001A1D28">
        <w:t xml:space="preserve">. </w:t>
      </w:r>
      <w:r w:rsidR="00CD611F">
        <w:t>Het voortgezet onderwijs zet</w:t>
      </w:r>
      <w:r w:rsidR="001A1D28">
        <w:t xml:space="preserve"> </w:t>
      </w:r>
      <w:r w:rsidR="00317EC2">
        <w:t>d</w:t>
      </w:r>
      <w:r w:rsidR="001A1D28">
        <w:t xml:space="preserve">e lessen van </w:t>
      </w:r>
      <w:proofErr w:type="spellStart"/>
      <w:r w:rsidR="001A1D28">
        <w:t>TotallyTraffic</w:t>
      </w:r>
      <w:proofErr w:type="spellEnd"/>
      <w:r w:rsidR="001A1D28">
        <w:t xml:space="preserve"> </w:t>
      </w:r>
      <w:r w:rsidR="00317EC2">
        <w:t xml:space="preserve">in. </w:t>
      </w:r>
      <w:r w:rsidR="00912ED3">
        <w:t xml:space="preserve">Een les -schoolroute.nl – wordt extra uitgelicht. Met deze les kunnen leerlingen de knelpunten op hun school-thuisroute </w:t>
      </w:r>
      <w:r w:rsidR="00575EDB">
        <w:t>in kaart brengen en kan de leerkracht of docent deze bespreken in de klas.</w:t>
      </w:r>
    </w:p>
    <w:p w14:paraId="3F723325" w14:textId="5CC6FA46" w:rsidR="001D0E61" w:rsidRDefault="001D0E61" w:rsidP="007A55A5">
      <w:pPr>
        <w:spacing w:after="0" w:line="240" w:lineRule="auto"/>
      </w:pPr>
      <w:r>
        <w:t xml:space="preserve">Gemeenten </w:t>
      </w:r>
      <w:r w:rsidR="009155EA">
        <w:t xml:space="preserve">maken door </w:t>
      </w:r>
      <w:r w:rsidR="00632D38">
        <w:t>de inzet van communicatie en spandoeken “Wij gaan weer naar school” bekend dat de leerlingen weer naar school gaan en dat extra attentie van alle weggebruikers wordt gevraagd.</w:t>
      </w:r>
    </w:p>
    <w:p w14:paraId="287B8773" w14:textId="7430D5AB" w:rsidR="7687A45F" w:rsidRDefault="7687A45F" w:rsidP="7687A45F">
      <w:pPr>
        <w:spacing w:after="0" w:line="240" w:lineRule="auto"/>
      </w:pPr>
    </w:p>
    <w:p w14:paraId="5A5CAAFB" w14:textId="7E950224" w:rsidR="009B2F8C" w:rsidRDefault="00912ED3" w:rsidP="7687A45F">
      <w:pPr>
        <w:spacing w:after="0" w:line="240" w:lineRule="auto"/>
      </w:pPr>
      <w:r w:rsidRPr="007634F9">
        <w:rPr>
          <w:b/>
          <w:bCs/>
        </w:rPr>
        <w:t xml:space="preserve">Alle </w:t>
      </w:r>
      <w:r w:rsidR="007634F9">
        <w:rPr>
          <w:b/>
          <w:bCs/>
        </w:rPr>
        <w:t xml:space="preserve">kinderen en </w:t>
      </w:r>
      <w:r w:rsidRPr="007634F9">
        <w:rPr>
          <w:b/>
          <w:bCs/>
        </w:rPr>
        <w:t xml:space="preserve">jongeren veilig </w:t>
      </w:r>
      <w:r w:rsidR="007634F9" w:rsidRPr="007634F9">
        <w:rPr>
          <w:b/>
          <w:bCs/>
        </w:rPr>
        <w:t>onderweg</w:t>
      </w:r>
      <w:r w:rsidR="007634F9">
        <w:br/>
      </w:r>
      <w:r w:rsidR="007F0E36">
        <w:t>Om</w:t>
      </w:r>
      <w:r w:rsidR="007634F9">
        <w:t xml:space="preserve"> ervoor te zorgen, dat alle scholieren een verkeersveilige start van het schooljaar kunnen maken </w:t>
      </w:r>
      <w:r w:rsidR="007F0E36">
        <w:t>vragen we</w:t>
      </w:r>
      <w:r w:rsidR="00001187">
        <w:t xml:space="preserve"> in de Maand van de Veilige Schoolomgeving</w:t>
      </w:r>
      <w:r w:rsidR="007F0E36">
        <w:t xml:space="preserve"> extra </w:t>
      </w:r>
      <w:r w:rsidR="009B2F8C">
        <w:t xml:space="preserve">aandacht voor verkeersveiligheid. Doet u ook mee? Samen maken we </w:t>
      </w:r>
      <w:r w:rsidR="00001187">
        <w:t>een</w:t>
      </w:r>
      <w:r w:rsidR="009B2F8C">
        <w:t xml:space="preserve"> punt van nul</w:t>
      </w:r>
      <w:r w:rsidR="00001187">
        <w:t>, w</w:t>
      </w:r>
      <w:r w:rsidR="009B2F8C">
        <w:t xml:space="preserve">ant elk slachtoffer is er een te veel. Bekijk ook </w:t>
      </w:r>
      <w:hyperlink r:id="rId9">
        <w:r w:rsidR="009B2F8C" w:rsidRPr="7687A45F">
          <w:rPr>
            <w:rStyle w:val="Hyperlink"/>
          </w:rPr>
          <w:t>de website</w:t>
        </w:r>
      </w:hyperlink>
      <w:r w:rsidR="009B2F8C">
        <w:t xml:space="preserve">. </w:t>
      </w:r>
    </w:p>
    <w:p w14:paraId="26DFE8A4" w14:textId="77777777" w:rsidR="009B2F8C" w:rsidRDefault="009B2F8C" w:rsidP="00FB3513">
      <w:pPr>
        <w:spacing w:after="0" w:line="240" w:lineRule="auto"/>
      </w:pPr>
    </w:p>
    <w:p w14:paraId="7775DCBA" w14:textId="77777777" w:rsidR="009B2F8C" w:rsidRDefault="009B2F8C" w:rsidP="00FB3513">
      <w:pPr>
        <w:spacing w:after="0" w:line="240" w:lineRule="auto"/>
      </w:pPr>
    </w:p>
    <w:sectPr w:rsidR="009B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D7F"/>
    <w:multiLevelType w:val="hybridMultilevel"/>
    <w:tmpl w:val="31D8B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93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B"/>
    <w:rsid w:val="00001187"/>
    <w:rsid w:val="0001712D"/>
    <w:rsid w:val="000225A5"/>
    <w:rsid w:val="0003237B"/>
    <w:rsid w:val="00036FF5"/>
    <w:rsid w:val="00066CE2"/>
    <w:rsid w:val="000C7518"/>
    <w:rsid w:val="0011730E"/>
    <w:rsid w:val="00136D3F"/>
    <w:rsid w:val="00191578"/>
    <w:rsid w:val="001A1D28"/>
    <w:rsid w:val="001C3E80"/>
    <w:rsid w:val="001C6674"/>
    <w:rsid w:val="001D0E61"/>
    <w:rsid w:val="001D696E"/>
    <w:rsid w:val="002345B5"/>
    <w:rsid w:val="0025626B"/>
    <w:rsid w:val="002A16E6"/>
    <w:rsid w:val="002C307F"/>
    <w:rsid w:val="00302B7D"/>
    <w:rsid w:val="00317EC2"/>
    <w:rsid w:val="00333114"/>
    <w:rsid w:val="003B6AB0"/>
    <w:rsid w:val="003D5263"/>
    <w:rsid w:val="003E69F6"/>
    <w:rsid w:val="003F7495"/>
    <w:rsid w:val="00401465"/>
    <w:rsid w:val="0041009C"/>
    <w:rsid w:val="00441759"/>
    <w:rsid w:val="00472279"/>
    <w:rsid w:val="00472F1E"/>
    <w:rsid w:val="004A09AA"/>
    <w:rsid w:val="004B713A"/>
    <w:rsid w:val="004E12CD"/>
    <w:rsid w:val="0050335F"/>
    <w:rsid w:val="00503D45"/>
    <w:rsid w:val="00575EDB"/>
    <w:rsid w:val="00586D40"/>
    <w:rsid w:val="005A077A"/>
    <w:rsid w:val="00614D1B"/>
    <w:rsid w:val="00624FB2"/>
    <w:rsid w:val="00632D38"/>
    <w:rsid w:val="00637376"/>
    <w:rsid w:val="00670DD5"/>
    <w:rsid w:val="006722E9"/>
    <w:rsid w:val="00686B5F"/>
    <w:rsid w:val="00697DBB"/>
    <w:rsid w:val="006A4E22"/>
    <w:rsid w:val="006A6E25"/>
    <w:rsid w:val="006D6BD1"/>
    <w:rsid w:val="006F5802"/>
    <w:rsid w:val="00704DDE"/>
    <w:rsid w:val="007431A2"/>
    <w:rsid w:val="007630C5"/>
    <w:rsid w:val="007634F9"/>
    <w:rsid w:val="007A55A5"/>
    <w:rsid w:val="007E5489"/>
    <w:rsid w:val="007F0E36"/>
    <w:rsid w:val="007F565A"/>
    <w:rsid w:val="008003E1"/>
    <w:rsid w:val="008124A8"/>
    <w:rsid w:val="008244F3"/>
    <w:rsid w:val="008355C6"/>
    <w:rsid w:val="00843A32"/>
    <w:rsid w:val="00855325"/>
    <w:rsid w:val="00873952"/>
    <w:rsid w:val="008C590B"/>
    <w:rsid w:val="008C6FEB"/>
    <w:rsid w:val="008D2A7F"/>
    <w:rsid w:val="008D3F3D"/>
    <w:rsid w:val="008E4C24"/>
    <w:rsid w:val="00912ED3"/>
    <w:rsid w:val="009155EA"/>
    <w:rsid w:val="00931AE6"/>
    <w:rsid w:val="0094003F"/>
    <w:rsid w:val="00953B7C"/>
    <w:rsid w:val="00971C00"/>
    <w:rsid w:val="00990ED1"/>
    <w:rsid w:val="009A5240"/>
    <w:rsid w:val="009B2F8C"/>
    <w:rsid w:val="009E5FA8"/>
    <w:rsid w:val="009F2B75"/>
    <w:rsid w:val="00A45ECE"/>
    <w:rsid w:val="00AA0D8F"/>
    <w:rsid w:val="00AB54C1"/>
    <w:rsid w:val="00B02C63"/>
    <w:rsid w:val="00B032D2"/>
    <w:rsid w:val="00B05DA8"/>
    <w:rsid w:val="00B17429"/>
    <w:rsid w:val="00B2139D"/>
    <w:rsid w:val="00B54978"/>
    <w:rsid w:val="00B8690B"/>
    <w:rsid w:val="00BA4C38"/>
    <w:rsid w:val="00C06BBE"/>
    <w:rsid w:val="00C56EFC"/>
    <w:rsid w:val="00C841A5"/>
    <w:rsid w:val="00CA3338"/>
    <w:rsid w:val="00CD611F"/>
    <w:rsid w:val="00CE0711"/>
    <w:rsid w:val="00CE50A0"/>
    <w:rsid w:val="00D5438E"/>
    <w:rsid w:val="00DC4E83"/>
    <w:rsid w:val="00E203F6"/>
    <w:rsid w:val="00E2099B"/>
    <w:rsid w:val="00E4227E"/>
    <w:rsid w:val="00E50184"/>
    <w:rsid w:val="00E54485"/>
    <w:rsid w:val="00E546C2"/>
    <w:rsid w:val="00E91EDD"/>
    <w:rsid w:val="00EC0079"/>
    <w:rsid w:val="00F03D28"/>
    <w:rsid w:val="00F16997"/>
    <w:rsid w:val="00F56C46"/>
    <w:rsid w:val="00F96500"/>
    <w:rsid w:val="00FA5573"/>
    <w:rsid w:val="00FB3513"/>
    <w:rsid w:val="00FC38CF"/>
    <w:rsid w:val="00FC6406"/>
    <w:rsid w:val="05DC925F"/>
    <w:rsid w:val="0C4BD3E3"/>
    <w:rsid w:val="0D0D36B7"/>
    <w:rsid w:val="0DE7A444"/>
    <w:rsid w:val="23ABD3C7"/>
    <w:rsid w:val="2756C4F3"/>
    <w:rsid w:val="2F13F591"/>
    <w:rsid w:val="370185D9"/>
    <w:rsid w:val="42EC72F7"/>
    <w:rsid w:val="522A9679"/>
    <w:rsid w:val="53169E04"/>
    <w:rsid w:val="5A4C72DB"/>
    <w:rsid w:val="5D72ABBD"/>
    <w:rsid w:val="6284B460"/>
    <w:rsid w:val="6580488B"/>
    <w:rsid w:val="6DA224ED"/>
    <w:rsid w:val="6E7C927A"/>
    <w:rsid w:val="73E17397"/>
    <w:rsid w:val="75AD36D2"/>
    <w:rsid w:val="767FE3E2"/>
    <w:rsid w:val="7687A45F"/>
    <w:rsid w:val="7CE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4D4"/>
  <w15:chartTrackingRefBased/>
  <w15:docId w15:val="{03BC0FE3-611F-4174-8ABD-FA113B4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C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2C6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38CF"/>
    <w:pPr>
      <w:ind w:left="720"/>
      <w:contextualSpacing/>
    </w:pPr>
  </w:style>
  <w:style w:type="paragraph" w:styleId="Revisie">
    <w:name w:val="Revision"/>
    <w:hidden/>
    <w:uiPriority w:val="99"/>
    <w:semiHidden/>
    <w:rsid w:val="00B5497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549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49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49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9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aakeenpuntvannul.nl/2022/05/31/september-maand-van-de-veilige-schoolomgevi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6c5f2-40bc-485a-b501-345494e13f59">
      <Terms xmlns="http://schemas.microsoft.com/office/infopath/2007/PartnerControls"/>
    </lcf76f155ced4ddcb4097134ff3c332f>
    <TaxCatchAll xmlns="40e2f440-b6ad-413c-879f-1e61eb44320a" xsi:nil="true"/>
    <SharedWithUsers xmlns="40e2f440-b6ad-413c-879f-1e61eb44320a">
      <UserInfo>
        <DisplayName>Astrid Homan | ROVZH</DisplayName>
        <AccountId>10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3502758D0F42B39F047E1D9175F9" ma:contentTypeVersion="16" ma:contentTypeDescription="Een nieuw document maken." ma:contentTypeScope="" ma:versionID="f385e8057ecac7ebf84f61a980fdb499">
  <xsd:schema xmlns:xsd="http://www.w3.org/2001/XMLSchema" xmlns:xs="http://www.w3.org/2001/XMLSchema" xmlns:p="http://schemas.microsoft.com/office/2006/metadata/properties" xmlns:ns2="40e2f440-b6ad-413c-879f-1e61eb44320a" xmlns:ns3="9a66c5f2-40bc-485a-b501-345494e13f59" targetNamespace="http://schemas.microsoft.com/office/2006/metadata/properties" ma:root="true" ma:fieldsID="ac503d4dffb0d8fcd12915936be245e1" ns2:_="" ns3:_="">
    <xsd:import namespace="40e2f440-b6ad-413c-879f-1e61eb44320a"/>
    <xsd:import namespace="9a66c5f2-40bc-485a-b501-345494e13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f440-b6ad-413c-879f-1e61eb443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e99f5-41f8-4354-a854-233d313931cd}" ma:internalName="TaxCatchAll" ma:showField="CatchAllData" ma:web="40e2f440-b6ad-413c-879f-1e61eb443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c5f2-40bc-485a-b501-345494e1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0ea908-442f-437a-ba08-6557d58e9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DA86F-098C-4515-81C8-E236354EB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50F4C-BA30-48CA-B961-8F5D541393C1}">
  <ds:schemaRefs>
    <ds:schemaRef ds:uri="http://schemas.microsoft.com/office/2006/metadata/properties"/>
    <ds:schemaRef ds:uri="http://schemas.microsoft.com/office/infopath/2007/PartnerControls"/>
    <ds:schemaRef ds:uri="9a66c5f2-40bc-485a-b501-345494e13f59"/>
    <ds:schemaRef ds:uri="40e2f440-b6ad-413c-879f-1e61eb44320a"/>
  </ds:schemaRefs>
</ds:datastoreItem>
</file>

<file path=customXml/itemProps3.xml><?xml version="1.0" encoding="utf-8"?>
<ds:datastoreItem xmlns:ds="http://schemas.openxmlformats.org/officeDocument/2006/customXml" ds:itemID="{50B33702-459B-4381-95A5-4AEA921F9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403C6F-61DE-472D-B035-59C288E1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2f440-b6ad-413c-879f-1e61eb44320a"/>
    <ds:schemaRef ds:uri="9a66c5f2-40bc-485a-b501-345494e1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3138</Characters>
  <Application>Microsoft Office Word</Application>
  <DocSecurity>0</DocSecurity>
  <Lines>49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Meens</dc:creator>
  <cp:keywords/>
  <dc:description/>
  <cp:lastModifiedBy>Ada Aalbrecht</cp:lastModifiedBy>
  <cp:revision>2</cp:revision>
  <dcterms:created xsi:type="dcterms:W3CDTF">2023-05-24T09:23:00Z</dcterms:created>
  <dcterms:modified xsi:type="dcterms:W3CDTF">2023-05-24T09:23:00Z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0x010100F8883502758D0F42B39F047E1D9175F9</vt:lpwstr>
  </property>
  <property fmtid="{D5CDD505-2E9C-101B-9397-08002B2CF9AE}" pid="3" name="MediaServiceImageTags">
    <vt:lpwstr/>
  </property>
</Properties>
</file>